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Преподаватель: Буряченко И.В.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транспортного электрооборудования и автоматики 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>раздел 3 «Электрооборудование транспортных средств»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20</w:t>
      </w:r>
      <w:r w:rsidRPr="001871BF">
        <w:rPr>
          <w:sz w:val="28"/>
          <w:szCs w:val="28"/>
        </w:rPr>
        <w:t>.10.2021</w:t>
      </w:r>
    </w:p>
    <w:p w:rsidR="00474D98" w:rsidRPr="001871BF" w:rsidRDefault="00474D98" w:rsidP="004C73E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27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74D98" w:rsidRDefault="00474D98" w:rsidP="004C73EA">
      <w:pPr>
        <w:snapToGrid w:val="0"/>
        <w:spacing w:line="360" w:lineRule="auto"/>
        <w:ind w:left="2121" w:hanging="2121"/>
        <w:contextualSpacing/>
        <w:rPr>
          <w:b/>
        </w:rPr>
      </w:pPr>
      <w:r w:rsidRPr="001871BF">
        <w:rPr>
          <w:b/>
          <w:sz w:val="28"/>
          <w:szCs w:val="28"/>
        </w:rPr>
        <w:t>Тема занятия</w:t>
      </w:r>
      <w:r w:rsidRPr="00187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74D98">
        <w:rPr>
          <w:sz w:val="28"/>
          <w:szCs w:val="28"/>
        </w:rPr>
        <w:t>Защитные электрические аппараты.</w:t>
      </w:r>
    </w:p>
    <w:p w:rsidR="00474D98" w:rsidRPr="001871BF" w:rsidRDefault="00474D98" w:rsidP="004C73EA">
      <w:pPr>
        <w:snapToGrid w:val="0"/>
        <w:spacing w:line="360" w:lineRule="auto"/>
        <w:ind w:left="2121" w:hanging="2121"/>
        <w:contextualSpacing/>
        <w:rPr>
          <w:sz w:val="28"/>
          <w:szCs w:val="28"/>
        </w:rPr>
      </w:pPr>
      <w:r w:rsidRPr="001871BF">
        <w:rPr>
          <w:b/>
          <w:sz w:val="28"/>
          <w:szCs w:val="28"/>
        </w:rPr>
        <w:t>Учебная цель</w:t>
      </w:r>
      <w:r w:rsidRPr="001871BF">
        <w:rPr>
          <w:sz w:val="28"/>
          <w:szCs w:val="28"/>
        </w:rPr>
        <w:t xml:space="preserve"> </w:t>
      </w:r>
      <w:r w:rsidRPr="001871BF">
        <w:rPr>
          <w:sz w:val="28"/>
          <w:szCs w:val="28"/>
        </w:rPr>
        <w:tab/>
        <w:t xml:space="preserve">Овладеть знаниями по устройству и принципу </w:t>
      </w:r>
      <w:r w:rsidR="00CC6C08">
        <w:rPr>
          <w:sz w:val="28"/>
          <w:szCs w:val="28"/>
        </w:rPr>
        <w:t xml:space="preserve">действия </w:t>
      </w:r>
      <w:r w:rsidRPr="00474D98">
        <w:rPr>
          <w:sz w:val="28"/>
          <w:szCs w:val="28"/>
        </w:rPr>
        <w:t>защитных электрических аппаратов.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Развивающая     </w:t>
      </w:r>
      <w:r w:rsidRPr="001871BF">
        <w:rPr>
          <w:sz w:val="28"/>
          <w:szCs w:val="28"/>
        </w:rPr>
        <w:t>Развивать умение сравнивать, обобщать, анализировать.</w:t>
      </w:r>
    </w:p>
    <w:p w:rsidR="00474D98" w:rsidRPr="001871BF" w:rsidRDefault="00474D98" w:rsidP="004C73EA">
      <w:pPr>
        <w:spacing w:line="360" w:lineRule="auto"/>
        <w:ind w:left="2124" w:hanging="2124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</w:p>
    <w:p w:rsidR="00474D98" w:rsidRPr="001871BF" w:rsidRDefault="00474D98" w:rsidP="004C73EA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 xml:space="preserve">Воспитательная </w:t>
      </w:r>
      <w:proofErr w:type="gramStart"/>
      <w:r w:rsidRPr="001871BF">
        <w:rPr>
          <w:sz w:val="28"/>
          <w:szCs w:val="28"/>
        </w:rPr>
        <w:t>Воспитывать</w:t>
      </w:r>
      <w:proofErr w:type="gramEnd"/>
      <w:r w:rsidRPr="001871BF">
        <w:rPr>
          <w:sz w:val="28"/>
          <w:szCs w:val="28"/>
        </w:rPr>
        <w:t xml:space="preserve"> чувство гордости за избранную профессию,</w:t>
      </w:r>
    </w:p>
    <w:p w:rsidR="00474D98" w:rsidRPr="001871BF" w:rsidRDefault="00474D98" w:rsidP="004C73EA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1871BF">
        <w:rPr>
          <w:b/>
          <w:sz w:val="28"/>
          <w:szCs w:val="28"/>
        </w:rPr>
        <w:t>цель</w:t>
      </w:r>
      <w:r w:rsidRPr="001871BF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474D98" w:rsidRPr="001871BF" w:rsidRDefault="00474D98" w:rsidP="004C73EA">
      <w:pPr>
        <w:spacing w:line="360" w:lineRule="auto"/>
        <w:ind w:left="2120" w:hanging="2120"/>
        <w:contextualSpacing/>
        <w:jc w:val="both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Задача</w:t>
      </w:r>
      <w:r w:rsidRPr="001871BF">
        <w:rPr>
          <w:b/>
          <w:sz w:val="28"/>
          <w:szCs w:val="28"/>
        </w:rPr>
        <w:tab/>
      </w:r>
      <w:r w:rsidRPr="001871BF">
        <w:rPr>
          <w:b/>
          <w:sz w:val="28"/>
          <w:szCs w:val="28"/>
        </w:rPr>
        <w:tab/>
      </w:r>
      <w:r w:rsidRPr="001871BF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474D98" w:rsidRPr="001871BF" w:rsidRDefault="00474D98" w:rsidP="004C73EA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474D98" w:rsidRPr="001871BF" w:rsidRDefault="00474D98" w:rsidP="004C73E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871BF">
        <w:rPr>
          <w:b/>
          <w:sz w:val="28"/>
          <w:szCs w:val="28"/>
        </w:rPr>
        <w:t>План лекции</w:t>
      </w:r>
    </w:p>
    <w:p w:rsidR="00474D98" w:rsidRDefault="004C73EA" w:rsidP="004C73E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1590">
        <w:rPr>
          <w:sz w:val="28"/>
          <w:szCs w:val="28"/>
        </w:rPr>
        <w:t>Общие свед</w:t>
      </w:r>
      <w:r>
        <w:rPr>
          <w:sz w:val="28"/>
          <w:szCs w:val="28"/>
        </w:rPr>
        <w:t xml:space="preserve">ения по электрическим </w:t>
      </w:r>
      <w:r w:rsidR="00CC6C08">
        <w:rPr>
          <w:sz w:val="28"/>
          <w:szCs w:val="28"/>
        </w:rPr>
        <w:t xml:space="preserve">защитным </w:t>
      </w:r>
      <w:r>
        <w:rPr>
          <w:sz w:val="28"/>
          <w:szCs w:val="28"/>
        </w:rPr>
        <w:t>аппаратам</w:t>
      </w:r>
      <w:r w:rsidR="00474D98" w:rsidRPr="00012604">
        <w:rPr>
          <w:sz w:val="28"/>
          <w:szCs w:val="28"/>
        </w:rPr>
        <w:t>.</w:t>
      </w:r>
    </w:p>
    <w:p w:rsidR="00474D98" w:rsidRDefault="004C73EA" w:rsidP="004C73E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1590">
        <w:rPr>
          <w:sz w:val="28"/>
          <w:szCs w:val="28"/>
        </w:rPr>
        <w:t>Места расположения з</w:t>
      </w:r>
      <w:r>
        <w:rPr>
          <w:sz w:val="28"/>
          <w:szCs w:val="28"/>
        </w:rPr>
        <w:t>ащитной аппаратуры на автомобиле</w:t>
      </w:r>
      <w:r w:rsidR="00474D98" w:rsidRPr="00781590">
        <w:rPr>
          <w:sz w:val="28"/>
          <w:szCs w:val="28"/>
        </w:rPr>
        <w:t>.</w:t>
      </w:r>
    </w:p>
    <w:p w:rsidR="00474D98" w:rsidRDefault="004C73EA" w:rsidP="004C73E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73EA">
        <w:rPr>
          <w:sz w:val="28"/>
          <w:szCs w:val="28"/>
        </w:rPr>
        <w:t>Устройство и принцип действия основных коммутирующих, электр</w:t>
      </w:r>
      <w:r>
        <w:rPr>
          <w:sz w:val="28"/>
          <w:szCs w:val="28"/>
        </w:rPr>
        <w:t>омагнитных, электронных приборов</w:t>
      </w:r>
      <w:r w:rsidRPr="004C73EA">
        <w:rPr>
          <w:sz w:val="28"/>
          <w:szCs w:val="28"/>
        </w:rPr>
        <w:t xml:space="preserve"> защиты электрооборудования автомобиля</w:t>
      </w:r>
      <w:r w:rsidR="00474D98" w:rsidRPr="00012604">
        <w:rPr>
          <w:sz w:val="28"/>
          <w:szCs w:val="28"/>
        </w:rPr>
        <w:t>.</w:t>
      </w:r>
    </w:p>
    <w:p w:rsidR="00474D98" w:rsidRDefault="00474D98" w:rsidP="004C73EA">
      <w:pPr>
        <w:spacing w:line="360" w:lineRule="auto"/>
        <w:jc w:val="both"/>
        <w:rPr>
          <w:sz w:val="28"/>
          <w:szCs w:val="28"/>
        </w:rPr>
      </w:pPr>
      <w:r w:rsidRPr="00474D98">
        <w:rPr>
          <w:sz w:val="28"/>
          <w:szCs w:val="28"/>
        </w:rPr>
        <w:t xml:space="preserve">Коммутация взаимосвязанных цепей различных систем электрооборудования автомобиля, а также защита их от перегрузки и короткого замыкания с помощью плавких предохранителей обеспечивается монтажным блоком реле и предохранителей типа 174.3722, установленным с левой стороны в коробке </w:t>
      </w:r>
      <w:proofErr w:type="spellStart"/>
      <w:r w:rsidRPr="00474D98">
        <w:rPr>
          <w:sz w:val="28"/>
          <w:szCs w:val="28"/>
        </w:rPr>
        <w:t>воздухо</w:t>
      </w:r>
      <w:proofErr w:type="spellEnd"/>
      <w:r w:rsidRPr="00474D98">
        <w:rPr>
          <w:sz w:val="28"/>
          <w:szCs w:val="28"/>
        </w:rPr>
        <w:t>-притока автомобиля. Монтажный блок имеет пластмассовый корпус, в котором смон</w:t>
      </w:r>
      <w:r w:rsidR="004C73EA">
        <w:rPr>
          <w:sz w:val="28"/>
          <w:szCs w:val="28"/>
        </w:rPr>
        <w:t>тированы печатные платы из фоль</w:t>
      </w:r>
      <w:r w:rsidRPr="00474D98">
        <w:rPr>
          <w:sz w:val="28"/>
          <w:szCs w:val="28"/>
        </w:rPr>
        <w:t xml:space="preserve">гированного </w:t>
      </w:r>
      <w:proofErr w:type="spellStart"/>
      <w:r w:rsidRPr="00474D98">
        <w:rPr>
          <w:sz w:val="28"/>
          <w:szCs w:val="28"/>
        </w:rPr>
        <w:t>гетинакса</w:t>
      </w:r>
      <w:proofErr w:type="spellEnd"/>
      <w:r w:rsidRPr="00474D98">
        <w:rPr>
          <w:sz w:val="28"/>
          <w:szCs w:val="28"/>
        </w:rPr>
        <w:t xml:space="preserve"> с токоведущими дорожками, подсоединенными к штекерным </w:t>
      </w:r>
      <w:r>
        <w:rPr>
          <w:sz w:val="28"/>
          <w:szCs w:val="28"/>
        </w:rPr>
        <w:t xml:space="preserve">выводам </w:t>
      </w:r>
      <w:r>
        <w:rPr>
          <w:sz w:val="28"/>
          <w:szCs w:val="28"/>
        </w:rPr>
        <w:lastRenderedPageBreak/>
        <w:t>соединительных колодок.</w:t>
      </w:r>
      <w:r w:rsidR="004C73EA">
        <w:rPr>
          <w:sz w:val="28"/>
          <w:szCs w:val="28"/>
        </w:rPr>
        <w:t xml:space="preserve"> </w:t>
      </w:r>
      <w:r w:rsidRPr="00474D98">
        <w:rPr>
          <w:sz w:val="28"/>
          <w:szCs w:val="28"/>
        </w:rPr>
        <w:t>Включение силовых цепей различных систем управления и контроля электрооборудования обеспечивается рядом коммутационных реле и соединительных перемычек, установленных в соответствующих гнездах печатных плат с помощью штекерных соединений. Кроме того, блок имеет 16 гнезд плавких предохранителей, в которых в зависимости от нагрузки защищаемой цепи установлены вставки, рассчитанные на максимально допустимый ток 8 и 16 А. Во избежание повреждения какого-либо прибора, жгута проводов или токоведущих дорожек печатной платы монтажного блока при возникновении в какой-либо цепи короткого замыкания или непредусмотренной перегрузки защитная вставка соответствующего предохранителя перегорает. Работоспособность системы восстанавливается заменой перегоревшей вставки только после обнаружения и устранения неисправности, приведшей к увеличению нагрузки в цепи.</w:t>
      </w:r>
      <w:r w:rsidRPr="00474D98">
        <w:rPr>
          <w:noProof/>
          <w:sz w:val="28"/>
          <w:szCs w:val="28"/>
        </w:rPr>
        <w:t xml:space="preserve"> </w:t>
      </w:r>
    </w:p>
    <w:p w:rsidR="004C73EA" w:rsidRPr="004C73EA" w:rsidRDefault="004C73EA" w:rsidP="004C73EA">
      <w:pPr>
        <w:spacing w:line="360" w:lineRule="auto"/>
        <w:jc w:val="both"/>
        <w:rPr>
          <w:noProof/>
          <w:sz w:val="28"/>
          <w:szCs w:val="28"/>
        </w:rPr>
      </w:pPr>
      <w:r w:rsidRPr="004C73EA">
        <w:rPr>
          <w:rStyle w:val="fontstyle01"/>
          <w:sz w:val="28"/>
          <w:szCs w:val="28"/>
        </w:rPr>
        <w:t xml:space="preserve">Защита электрических цепей от </w:t>
      </w:r>
      <w:r w:rsidR="00CC6C08">
        <w:rPr>
          <w:rStyle w:val="fontstyle01"/>
          <w:sz w:val="28"/>
          <w:szCs w:val="28"/>
        </w:rPr>
        <w:t xml:space="preserve">коротких замыканий и перегрузок </w:t>
      </w:r>
      <w:r w:rsidRPr="004C73EA">
        <w:rPr>
          <w:rStyle w:val="fontstyle01"/>
          <w:sz w:val="28"/>
          <w:szCs w:val="28"/>
        </w:rPr>
        <w:t xml:space="preserve">осуществляется плавкими или </w:t>
      </w:r>
      <w:proofErr w:type="spellStart"/>
      <w:r w:rsidRPr="004C73EA">
        <w:rPr>
          <w:rStyle w:val="fontstyle01"/>
          <w:sz w:val="28"/>
          <w:szCs w:val="28"/>
        </w:rPr>
        <w:t>термобиметаллическими</w:t>
      </w:r>
      <w:proofErr w:type="spellEnd"/>
      <w:r w:rsidRPr="004C73EA">
        <w:rPr>
          <w:rFonts w:ascii="Baltica-Regular" w:hAnsi="Baltica-Regular"/>
          <w:color w:val="000302"/>
          <w:sz w:val="28"/>
          <w:szCs w:val="28"/>
        </w:rPr>
        <w:br/>
      </w:r>
      <w:r w:rsidRPr="004C73EA">
        <w:rPr>
          <w:rStyle w:val="fontstyle01"/>
          <w:sz w:val="28"/>
          <w:szCs w:val="28"/>
        </w:rPr>
        <w:t xml:space="preserve">предохранителями, плавкими вставками и </w:t>
      </w:r>
      <w:proofErr w:type="spellStart"/>
      <w:r w:rsidRPr="004C73EA">
        <w:rPr>
          <w:rStyle w:val="fontstyle01"/>
          <w:sz w:val="28"/>
          <w:szCs w:val="28"/>
        </w:rPr>
        <w:t>позисторами</w:t>
      </w:r>
      <w:proofErr w:type="spellEnd"/>
      <w:r w:rsidRPr="004C73EA">
        <w:rPr>
          <w:rStyle w:val="fontstyle01"/>
          <w:sz w:val="28"/>
          <w:szCs w:val="28"/>
        </w:rPr>
        <w:t>.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21"/>
          <w:i w:val="0"/>
          <w:sz w:val="28"/>
          <w:szCs w:val="28"/>
        </w:rPr>
        <w:t>Плавкие предохранители</w:t>
      </w:r>
      <w:r w:rsidRPr="004C73EA">
        <w:rPr>
          <w:rStyle w:val="fontstyle2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(рис. 1</w:t>
      </w:r>
      <w:r w:rsidRPr="004C73EA">
        <w:rPr>
          <w:rStyle w:val="fontstyle01"/>
          <w:sz w:val="28"/>
          <w:szCs w:val="28"/>
        </w:rPr>
        <w:t xml:space="preserve">, </w:t>
      </w:r>
      <w:r w:rsidRPr="004C73EA">
        <w:rPr>
          <w:rStyle w:val="fontstyle21"/>
          <w:sz w:val="28"/>
          <w:szCs w:val="28"/>
        </w:rPr>
        <w:t>а</w:t>
      </w:r>
      <w:r w:rsidRPr="004C73EA">
        <w:rPr>
          <w:rStyle w:val="fontstyle01"/>
          <w:sz w:val="28"/>
          <w:szCs w:val="28"/>
        </w:rPr>
        <w:t>) снабжены калиброванной</w:t>
      </w:r>
      <w:r w:rsidRPr="004C73EA">
        <w:rPr>
          <w:rFonts w:ascii="Baltica-Regular" w:hAnsi="Baltica-Regular"/>
          <w:color w:val="000302"/>
          <w:sz w:val="28"/>
          <w:szCs w:val="28"/>
        </w:rPr>
        <w:br/>
      </w:r>
      <w:r w:rsidRPr="004C73EA">
        <w:rPr>
          <w:rStyle w:val="fontstyle01"/>
          <w:sz w:val="28"/>
          <w:szCs w:val="28"/>
        </w:rPr>
        <w:t>ленточкой, расплавляющейся, если ток в цепи достигает опасных</w:t>
      </w:r>
      <w:r w:rsidRPr="004C73EA">
        <w:rPr>
          <w:rFonts w:ascii="Baltica-Regular" w:hAnsi="Baltica-Regular"/>
          <w:color w:val="000302"/>
          <w:sz w:val="28"/>
          <w:szCs w:val="28"/>
        </w:rPr>
        <w:br/>
      </w:r>
      <w:r w:rsidRPr="004C73EA">
        <w:rPr>
          <w:rStyle w:val="fontstyle01"/>
          <w:sz w:val="28"/>
          <w:szCs w:val="28"/>
        </w:rPr>
        <w:t>значений.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У малогабаритных предохранителей штекерного типа калиброванная ленточка помещена в пластмассовую оболочку, что увеличивает скорость их срабатывания. Увеличение скорости срабатывания достигается также формой и размерами плавкой ленты.</w:t>
      </w:r>
      <w:r w:rsidRPr="004C73EA">
        <w:rPr>
          <w:rFonts w:ascii="Baltica-Regular" w:hAnsi="Baltica-Regular"/>
          <w:color w:val="000302"/>
          <w:sz w:val="28"/>
          <w:szCs w:val="28"/>
        </w:rPr>
        <w:br/>
      </w:r>
      <w:r w:rsidRPr="004C73EA">
        <w:rPr>
          <w:rStyle w:val="fontstyle01"/>
          <w:sz w:val="28"/>
          <w:szCs w:val="28"/>
        </w:rPr>
        <w:t>Плавкие предохранители обычно объединяются в блоки.</w:t>
      </w:r>
      <w:r w:rsidRPr="004C73EA">
        <w:rPr>
          <w:rFonts w:ascii="Baltica-Regular" w:hAnsi="Baltica-Regular"/>
          <w:color w:val="000302"/>
          <w:sz w:val="28"/>
          <w:szCs w:val="28"/>
        </w:rPr>
        <w:br/>
      </w:r>
      <w:r w:rsidRPr="004C73EA">
        <w:rPr>
          <w:rStyle w:val="fontstyle01"/>
          <w:sz w:val="28"/>
          <w:szCs w:val="28"/>
        </w:rPr>
        <w:t xml:space="preserve">В </w:t>
      </w:r>
      <w:proofErr w:type="spellStart"/>
      <w:r w:rsidRPr="004C73EA">
        <w:rPr>
          <w:rStyle w:val="fontstyle21"/>
          <w:i w:val="0"/>
          <w:sz w:val="28"/>
          <w:szCs w:val="28"/>
        </w:rPr>
        <w:t>термобиметаллических</w:t>
      </w:r>
      <w:proofErr w:type="spellEnd"/>
      <w:r w:rsidRPr="004C73EA">
        <w:rPr>
          <w:rStyle w:val="fontstyle21"/>
          <w:i w:val="0"/>
          <w:sz w:val="28"/>
          <w:szCs w:val="28"/>
        </w:rPr>
        <w:t xml:space="preserve"> предохранителях</w:t>
      </w:r>
      <w:r w:rsidRPr="004C73EA">
        <w:rPr>
          <w:rStyle w:val="fontstyle2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(рис. 1</w:t>
      </w:r>
      <w:r w:rsidRPr="004C73EA">
        <w:rPr>
          <w:rStyle w:val="fontstyle01"/>
          <w:sz w:val="28"/>
          <w:szCs w:val="28"/>
        </w:rPr>
        <w:t xml:space="preserve">, </w:t>
      </w:r>
      <w:r w:rsidRPr="004C73EA">
        <w:rPr>
          <w:rStyle w:val="fontstyle21"/>
          <w:sz w:val="28"/>
          <w:szCs w:val="28"/>
        </w:rPr>
        <w:t>б</w:t>
      </w:r>
      <w:r w:rsidRPr="004C73EA">
        <w:rPr>
          <w:rStyle w:val="fontstyle01"/>
          <w:sz w:val="28"/>
          <w:szCs w:val="28"/>
        </w:rPr>
        <w:t>) защищаемая цепь разрывается при прогибе биметаллической пластины с подвижным контактом при прохождении по ней тока опасной величины.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proofErr w:type="spellStart"/>
      <w:r w:rsidRPr="004C73EA">
        <w:rPr>
          <w:rStyle w:val="fontstyle01"/>
          <w:sz w:val="28"/>
          <w:szCs w:val="28"/>
        </w:rPr>
        <w:t>Термобиметаллические</w:t>
      </w:r>
      <w:proofErr w:type="spellEnd"/>
      <w:r w:rsidRPr="004C73EA">
        <w:rPr>
          <w:rStyle w:val="fontstyle01"/>
          <w:sz w:val="28"/>
          <w:szCs w:val="28"/>
        </w:rPr>
        <w:t xml:space="preserve"> предохранители более инерционны по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сравнению с плавкими предохранителями, их обычно применяют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в цепях защиты электродвигателей. Эффективность действия пред</w:t>
      </w:r>
      <w:r w:rsidRPr="004C73EA">
        <w:rPr>
          <w:sz w:val="28"/>
          <w:szCs w:val="28"/>
        </w:rPr>
        <w:t xml:space="preserve"> </w:t>
      </w:r>
      <w:r w:rsidR="00CC6C08">
        <w:rPr>
          <w:rStyle w:val="fontstyle01"/>
          <w:sz w:val="28"/>
          <w:szCs w:val="28"/>
        </w:rPr>
        <w:t xml:space="preserve">охранителей определяется по их </w:t>
      </w:r>
      <w:proofErr w:type="spellStart"/>
      <w:r w:rsidRPr="004C73EA">
        <w:rPr>
          <w:rStyle w:val="fontstyle01"/>
          <w:sz w:val="28"/>
          <w:szCs w:val="28"/>
        </w:rPr>
        <w:t>амперсекундной</w:t>
      </w:r>
      <w:proofErr w:type="spellEnd"/>
      <w:r w:rsidRPr="004C73EA">
        <w:rPr>
          <w:rStyle w:val="fontstyle01"/>
          <w:sz w:val="28"/>
          <w:szCs w:val="28"/>
        </w:rPr>
        <w:t xml:space="preserve"> характеристике,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 xml:space="preserve">связывающей силу тока через </w:t>
      </w:r>
      <w:r w:rsidRPr="004C73EA">
        <w:rPr>
          <w:rStyle w:val="fontstyle01"/>
          <w:sz w:val="28"/>
          <w:szCs w:val="28"/>
        </w:rPr>
        <w:lastRenderedPageBreak/>
        <w:t>предохранитель и время его срабатывания. Характеристика имеет существенный разброс и зависит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proofErr w:type="gramStart"/>
      <w:r w:rsidRPr="004C73EA">
        <w:rPr>
          <w:rStyle w:val="fontstyle01"/>
          <w:sz w:val="28"/>
          <w:szCs w:val="28"/>
        </w:rPr>
        <w:t>от температуры</w:t>
      </w:r>
      <w:proofErr w:type="gramEnd"/>
      <w:r w:rsidRPr="004C73EA">
        <w:rPr>
          <w:rStyle w:val="fontstyle01"/>
          <w:sz w:val="28"/>
          <w:szCs w:val="28"/>
        </w:rPr>
        <w:t xml:space="preserve"> окружающей предохранитель среды.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Номинальная сила тока срабатывания предохранителя связана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 xml:space="preserve">с сечением </w:t>
      </w:r>
      <w:proofErr w:type="gramStart"/>
      <w:r w:rsidRPr="004C73EA">
        <w:rPr>
          <w:rStyle w:val="fontstyle01"/>
          <w:sz w:val="28"/>
          <w:szCs w:val="28"/>
        </w:rPr>
        <w:t>проводящей жилы</w:t>
      </w:r>
      <w:proofErr w:type="gramEnd"/>
      <w:r w:rsidRPr="004C73EA">
        <w:rPr>
          <w:rStyle w:val="fontstyle01"/>
          <w:sz w:val="28"/>
          <w:szCs w:val="28"/>
        </w:rPr>
        <w:t xml:space="preserve"> за</w:t>
      </w:r>
      <w:r>
        <w:rPr>
          <w:rStyle w:val="fontstyle01"/>
          <w:sz w:val="28"/>
          <w:szCs w:val="28"/>
        </w:rPr>
        <w:t>щищаемого им провода</w:t>
      </w:r>
      <w:r w:rsidRPr="004C73EA">
        <w:rPr>
          <w:rStyle w:val="fontstyle01"/>
          <w:sz w:val="28"/>
          <w:szCs w:val="28"/>
        </w:rPr>
        <w:t>.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21"/>
          <w:sz w:val="28"/>
          <w:szCs w:val="28"/>
        </w:rPr>
        <w:t xml:space="preserve">Плавкая вставка </w:t>
      </w:r>
      <w:r w:rsidRPr="004C73EA">
        <w:rPr>
          <w:rStyle w:val="fontstyle01"/>
          <w:sz w:val="28"/>
          <w:szCs w:val="28"/>
        </w:rPr>
        <w:t>представляет собой отрезок провода, сечение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которого вчетверо меньше сечения защищаемого ею провода</w:t>
      </w:r>
      <w:r w:rsidR="00CC6C08">
        <w:rPr>
          <w:rFonts w:ascii="Baltica-Regular" w:hAnsi="Baltica-Regular"/>
          <w:color w:val="000302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(рис. 1</w:t>
      </w:r>
      <w:r w:rsidRPr="004C73EA">
        <w:rPr>
          <w:rStyle w:val="fontstyle01"/>
          <w:sz w:val="28"/>
          <w:szCs w:val="28"/>
        </w:rPr>
        <w:t xml:space="preserve">, </w:t>
      </w:r>
      <w:r w:rsidRPr="004C73EA">
        <w:rPr>
          <w:rStyle w:val="fontstyle21"/>
          <w:sz w:val="28"/>
          <w:szCs w:val="28"/>
        </w:rPr>
        <w:t>в</w:t>
      </w:r>
      <w:r w:rsidRPr="004C73EA">
        <w:rPr>
          <w:rStyle w:val="fontstyle01"/>
          <w:sz w:val="28"/>
          <w:szCs w:val="28"/>
        </w:rPr>
        <w:t>).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 xml:space="preserve">В последнее время для защиты электрических цепей электродвигателей широко применяются </w:t>
      </w:r>
      <w:proofErr w:type="spellStart"/>
      <w:r w:rsidRPr="004C73EA">
        <w:rPr>
          <w:rStyle w:val="fontstyle01"/>
          <w:sz w:val="28"/>
          <w:szCs w:val="28"/>
        </w:rPr>
        <w:t>позисторы</w:t>
      </w:r>
      <w:proofErr w:type="spellEnd"/>
      <w:r w:rsidRPr="004C73EA">
        <w:rPr>
          <w:rStyle w:val="fontstyle01"/>
          <w:sz w:val="28"/>
          <w:szCs w:val="28"/>
        </w:rPr>
        <w:t>.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proofErr w:type="spellStart"/>
      <w:r w:rsidRPr="004C73EA">
        <w:rPr>
          <w:rStyle w:val="fontstyle21"/>
          <w:i w:val="0"/>
          <w:sz w:val="28"/>
          <w:szCs w:val="28"/>
        </w:rPr>
        <w:t>Позистор</w:t>
      </w:r>
      <w:proofErr w:type="spellEnd"/>
      <w:r w:rsidRPr="004C73EA">
        <w:rPr>
          <w:rStyle w:val="fontstyle21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представляет собой полупроводниковый терморезистор, у которого сопротивление при достижении определенной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температуры (точки Кюри) скачкообразно возрастает во много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 xml:space="preserve">раз. Когда сила тока, протекающего через </w:t>
      </w:r>
      <w:proofErr w:type="spellStart"/>
      <w:r w:rsidRPr="004C73EA">
        <w:rPr>
          <w:rStyle w:val="fontstyle01"/>
          <w:sz w:val="28"/>
          <w:szCs w:val="28"/>
        </w:rPr>
        <w:t>позистор</w:t>
      </w:r>
      <w:proofErr w:type="spellEnd"/>
      <w:r w:rsidRPr="004C73EA">
        <w:rPr>
          <w:rStyle w:val="fontstyle01"/>
          <w:sz w:val="28"/>
          <w:szCs w:val="28"/>
        </w:rPr>
        <w:t>, достигает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 xml:space="preserve">критической величины, нагрев </w:t>
      </w:r>
      <w:proofErr w:type="spellStart"/>
      <w:r w:rsidRPr="004C73EA">
        <w:rPr>
          <w:rStyle w:val="fontstyle01"/>
          <w:sz w:val="28"/>
          <w:szCs w:val="28"/>
        </w:rPr>
        <w:t>позистора</w:t>
      </w:r>
      <w:proofErr w:type="spellEnd"/>
      <w:r w:rsidRPr="004C73EA">
        <w:rPr>
          <w:rStyle w:val="fontstyle01"/>
          <w:sz w:val="28"/>
          <w:szCs w:val="28"/>
        </w:rPr>
        <w:t xml:space="preserve"> достигает точки Кюри, и</w:t>
      </w:r>
      <w:r>
        <w:rPr>
          <w:rFonts w:ascii="Baltica-Regular" w:hAnsi="Baltica-Regular"/>
          <w:color w:val="000302"/>
          <w:sz w:val="28"/>
          <w:szCs w:val="28"/>
        </w:rPr>
        <w:t xml:space="preserve"> </w:t>
      </w:r>
      <w:r w:rsidRPr="004C73EA">
        <w:rPr>
          <w:rStyle w:val="fontstyle01"/>
          <w:sz w:val="28"/>
          <w:szCs w:val="28"/>
        </w:rPr>
        <w:t>он резко увеличивает свое сопротивление, защищая цепь от перегрузки. Схема приходит в нормальное состояние только после снятия напряжения.</w:t>
      </w:r>
    </w:p>
    <w:p w:rsidR="00474D98" w:rsidRDefault="00474D98" w:rsidP="00474D98">
      <w:r>
        <w:rPr>
          <w:noProof/>
        </w:rPr>
        <w:drawing>
          <wp:inline distT="0" distB="0" distL="0" distR="0" wp14:anchorId="5A3A8CFE" wp14:editId="25A9D0CE">
            <wp:extent cx="5275446" cy="31686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1801" cy="31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D98" w:rsidRDefault="00474D98" w:rsidP="00474D98">
      <w:pPr>
        <w:spacing w:line="360" w:lineRule="auto"/>
        <w:jc w:val="both"/>
        <w:rPr>
          <w:sz w:val="28"/>
          <w:szCs w:val="28"/>
        </w:rPr>
      </w:pPr>
      <w:r w:rsidRPr="00474D98">
        <w:rPr>
          <w:sz w:val="28"/>
          <w:szCs w:val="28"/>
        </w:rPr>
        <w:t xml:space="preserve">Рис. 1 Предохранители: а — плавкий; б — </w:t>
      </w:r>
      <w:proofErr w:type="spellStart"/>
      <w:r w:rsidRPr="00474D98">
        <w:rPr>
          <w:sz w:val="28"/>
          <w:szCs w:val="28"/>
        </w:rPr>
        <w:t>термобиметаллический</w:t>
      </w:r>
      <w:proofErr w:type="spellEnd"/>
      <w:r w:rsidRPr="00474D98">
        <w:rPr>
          <w:sz w:val="28"/>
          <w:szCs w:val="28"/>
        </w:rPr>
        <w:t>; в — плавкая вставка; 1 — кнопка возврата; 2 — биметаллическая пластина; 3 — контактная пара;</w:t>
      </w:r>
      <w:r>
        <w:rPr>
          <w:sz w:val="28"/>
          <w:szCs w:val="28"/>
        </w:rPr>
        <w:t xml:space="preserve"> </w:t>
      </w:r>
      <w:r w:rsidRPr="00474D98">
        <w:rPr>
          <w:sz w:val="28"/>
          <w:szCs w:val="28"/>
        </w:rPr>
        <w:t>4 — корпус; 5 — соединитель.</w:t>
      </w:r>
    </w:p>
    <w:p w:rsidR="00474D98" w:rsidRDefault="00474D98" w:rsidP="00474D9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45F716" wp14:editId="1403E4E8">
            <wp:extent cx="3856951" cy="3181160"/>
            <wp:effectExtent l="0" t="0" r="0" b="635"/>
            <wp:docPr id="3" name="Рисунок 3" descr="http://stroy-technics.ru/gallery/avtomobili-moskvich/image_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avtomobili-moskvich/image_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02" cy="31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98" w:rsidRDefault="00474D98" w:rsidP="00474D98">
      <w:pPr>
        <w:spacing w:line="360" w:lineRule="auto"/>
        <w:jc w:val="both"/>
        <w:rPr>
          <w:sz w:val="28"/>
          <w:szCs w:val="28"/>
        </w:rPr>
      </w:pPr>
    </w:p>
    <w:p w:rsidR="00474D98" w:rsidRPr="004C73EA" w:rsidRDefault="00474D98" w:rsidP="004C73EA">
      <w:pPr>
        <w:spacing w:line="360" w:lineRule="auto"/>
        <w:jc w:val="both"/>
        <w:rPr>
          <w:sz w:val="28"/>
          <w:szCs w:val="28"/>
        </w:rPr>
      </w:pPr>
      <w:r w:rsidRPr="004C73EA">
        <w:rPr>
          <w:sz w:val="28"/>
          <w:szCs w:val="28"/>
        </w:rPr>
        <w:t>Рис. 1. Монтажный блок реле и предохранителей (крышка снята):</w:t>
      </w:r>
      <w:r w:rsidRPr="004C73EA">
        <w:rPr>
          <w:sz w:val="28"/>
          <w:szCs w:val="28"/>
        </w:rPr>
        <w:br/>
        <w:t xml:space="preserve">1 — реле включения </w:t>
      </w:r>
      <w:proofErr w:type="spellStart"/>
      <w:r w:rsidRPr="004C73EA">
        <w:rPr>
          <w:sz w:val="28"/>
          <w:szCs w:val="28"/>
        </w:rPr>
        <w:t>фароочистителей</w:t>
      </w:r>
      <w:proofErr w:type="spellEnd"/>
      <w:r w:rsidRPr="004C73EA">
        <w:rPr>
          <w:sz w:val="28"/>
          <w:szCs w:val="28"/>
        </w:rPr>
        <w:t xml:space="preserve"> (Кб); 2— реле очистителя и </w:t>
      </w:r>
      <w:proofErr w:type="spellStart"/>
      <w:r w:rsidRPr="004C73EA">
        <w:rPr>
          <w:sz w:val="28"/>
          <w:szCs w:val="28"/>
        </w:rPr>
        <w:t>омывателя</w:t>
      </w:r>
      <w:proofErr w:type="spellEnd"/>
      <w:r w:rsidRPr="004C73EA">
        <w:rPr>
          <w:sz w:val="28"/>
          <w:szCs w:val="28"/>
        </w:rPr>
        <w:t xml:space="preserve"> заднего стекла &lt;КI); 3—реле-прерыватель указателей поворота и аварийной сигнализации (К2); 4—реле стеклоочистителя (КЗ); 5 — контактные перемычки; 6 — реле включения обогрева заднего стекла (КЮ); 7 — запасной предохранитель; 8— реле включения дальнего света фар (К5); 9 — реле включения ближнего света фар (K1I); 10—предохранитель; 11 — реле включения электродвигателя вентилятора системы охлаждения двигателя (К9); 12 — реле включения звуковых сигналов (К8); 13 — реле включения противотуманных фар (К7)</w:t>
      </w:r>
      <w:r w:rsidR="00CC6C08">
        <w:rPr>
          <w:sz w:val="28"/>
          <w:szCs w:val="28"/>
        </w:rPr>
        <w:t>.</w:t>
      </w:r>
      <w:bookmarkStart w:id="0" w:name="_GoBack"/>
      <w:bookmarkEnd w:id="0"/>
    </w:p>
    <w:p w:rsidR="00474D98" w:rsidRDefault="00474D98" w:rsidP="00474D98">
      <w:pPr>
        <w:spacing w:line="360" w:lineRule="auto"/>
        <w:jc w:val="both"/>
        <w:rPr>
          <w:sz w:val="28"/>
          <w:szCs w:val="28"/>
        </w:rPr>
      </w:pPr>
      <w:r w:rsidRPr="004C73EA">
        <w:rPr>
          <w:sz w:val="28"/>
          <w:szCs w:val="28"/>
        </w:rPr>
        <w:t>Использование самодельных или отремонтированных вставок, не соответствующих номиналу по максимальному току нагрузки, недопустимо. Через монтажный блок жгут проводов отсека двигателя соединяется со жгутами проводов панели приборов и салона. Номера предохранителей и защищаемые ими цепи, а также символы, указывающие назначение реле и предохранителей, обозначены на прозрачной крышке, позволяющей без ее снятия визуально контролировать состояние вставок плавких предохранителей. Для снятия крышки необходимо поднять ее</w:t>
      </w:r>
      <w:r w:rsidR="004C73EA">
        <w:rPr>
          <w:sz w:val="28"/>
          <w:szCs w:val="28"/>
        </w:rPr>
        <w:t xml:space="preserve"> </w:t>
      </w:r>
      <w:r w:rsidRPr="004C73EA">
        <w:rPr>
          <w:sz w:val="28"/>
          <w:szCs w:val="28"/>
        </w:rPr>
        <w:t xml:space="preserve">вверх за </w:t>
      </w:r>
      <w:r w:rsidRPr="004C73EA">
        <w:rPr>
          <w:sz w:val="28"/>
          <w:szCs w:val="28"/>
        </w:rPr>
        <w:lastRenderedPageBreak/>
        <w:t xml:space="preserve">приливы одновременно с обеих сторон. Какого-либо обслуживания монтажного блока в эксплуатации не предусматривается. Следует лишь следить за надежностью его крепления к кузову автомобиля. При нарушении работоспособности какой-либо системы проверить надежность подсоединения соответствующей колодки жгута проводов и целость предохранителя. Во избежание перегорания токоведущих дорожек монтажного блока во время проверки исправности схемы электрооборудования не допускается замыкать провода и клеммы приборов на «массу». Припайка проводов взамен перегоревших токоведущих дорожек на печатных платах допускается только в том случае, если для этого не требуется </w:t>
      </w:r>
      <w:proofErr w:type="spellStart"/>
      <w:r w:rsidRPr="004C73EA">
        <w:rPr>
          <w:sz w:val="28"/>
          <w:szCs w:val="28"/>
        </w:rPr>
        <w:t>рассоединения</w:t>
      </w:r>
      <w:proofErr w:type="spellEnd"/>
      <w:r w:rsidRPr="004C73EA">
        <w:rPr>
          <w:sz w:val="28"/>
          <w:szCs w:val="28"/>
        </w:rPr>
        <w:t xml:space="preserve"> печатных плат.</w:t>
      </w:r>
    </w:p>
    <w:p w:rsidR="00474D98" w:rsidRDefault="00474D98" w:rsidP="00474D9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1FA2172" wp14:editId="6ABE62CE">
            <wp:extent cx="5940425" cy="18072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EA" w:rsidRPr="008C7BDD" w:rsidRDefault="004C73EA" w:rsidP="004C73EA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871BF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8C7BDD">
        <w:rPr>
          <w:b/>
          <w:color w:val="FF0000"/>
          <w:sz w:val="28"/>
          <w:szCs w:val="28"/>
        </w:rPr>
        <w:t>igor</w:t>
      </w:r>
      <w:r w:rsidRPr="008C7BDD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8C7BDD">
        <w:rPr>
          <w:b/>
          <w:color w:val="FF0000"/>
          <w:sz w:val="28"/>
          <w:szCs w:val="28"/>
        </w:rPr>
        <w:t>26@mail.ru</w:t>
      </w:r>
    </w:p>
    <w:p w:rsidR="004C73EA" w:rsidRPr="001871BF" w:rsidRDefault="004C73EA" w:rsidP="004C73E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20</w:t>
      </w:r>
      <w:r w:rsidRPr="001871BF">
        <w:rPr>
          <w:sz w:val="28"/>
          <w:szCs w:val="28"/>
        </w:rPr>
        <w:t>.10.2021</w:t>
      </w:r>
    </w:p>
    <w:p w:rsidR="00474D98" w:rsidRPr="00474D98" w:rsidRDefault="00474D98" w:rsidP="004C73EA">
      <w:pPr>
        <w:spacing w:line="360" w:lineRule="auto"/>
        <w:jc w:val="both"/>
        <w:rPr>
          <w:sz w:val="28"/>
          <w:szCs w:val="28"/>
        </w:rPr>
      </w:pPr>
    </w:p>
    <w:sectPr w:rsidR="00474D98" w:rsidRPr="0047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-Regular">
    <w:altName w:val="Times New Roman"/>
    <w:panose1 w:val="00000000000000000000"/>
    <w:charset w:val="00"/>
    <w:family w:val="roman"/>
    <w:notTrueType/>
    <w:pitch w:val="default"/>
  </w:font>
  <w:font w:name="Baltic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98"/>
    <w:rsid w:val="00311E81"/>
    <w:rsid w:val="00474D98"/>
    <w:rsid w:val="004C73EA"/>
    <w:rsid w:val="00C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86F"/>
  <w15:chartTrackingRefBased/>
  <w15:docId w15:val="{72A3D658-B284-4F20-904B-C8FB679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4D9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C73EA"/>
    <w:rPr>
      <w:rFonts w:ascii="Baltica-Regular" w:hAnsi="Baltica-Regular" w:hint="default"/>
      <w:b w:val="0"/>
      <w:bCs w:val="0"/>
      <w:i w:val="0"/>
      <w:iCs w:val="0"/>
      <w:color w:val="000302"/>
      <w:sz w:val="20"/>
      <w:szCs w:val="20"/>
    </w:rPr>
  </w:style>
  <w:style w:type="character" w:customStyle="1" w:styleId="fontstyle21">
    <w:name w:val="fontstyle21"/>
    <w:basedOn w:val="a0"/>
    <w:rsid w:val="004C73EA"/>
    <w:rPr>
      <w:rFonts w:ascii="Baltica-Italic" w:hAnsi="Baltica-Italic" w:hint="default"/>
      <w:b w:val="0"/>
      <w:bCs w:val="0"/>
      <w:i/>
      <w:iCs/>
      <w:color w:val="00030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2021-10-18T08:44:00Z</dcterms:created>
  <dcterms:modified xsi:type="dcterms:W3CDTF">2021-10-18T09:08:00Z</dcterms:modified>
</cp:coreProperties>
</file>